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47CFEF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spacing w:line="580" w:lineRule="exact"/>
        <w:textAlignment w:val="auto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>附件1</w:t>
      </w:r>
    </w:p>
    <w:p w14:paraId="68054BD8">
      <w:pPr>
        <w:keepNext w:val="0"/>
        <w:keepLines w:val="0"/>
        <w:pageBreakBefore w:val="0"/>
        <w:widowControl w:val="0"/>
        <w:shd w:val="clear" w:color="auto" w:fill="FFFFFF"/>
        <w:kinsoku/>
        <w:topLinePunct w:val="0"/>
        <w:autoSpaceDE/>
        <w:autoSpaceDN/>
        <w:bidi w:val="0"/>
        <w:adjustRightInd w:val="0"/>
        <w:snapToGrid w:val="0"/>
        <w:spacing w:line="580" w:lineRule="exact"/>
        <w:ind w:right="0"/>
        <w:textAlignment w:val="auto"/>
        <w:rPr>
          <w:rFonts w:hint="default"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kern w:val="0"/>
          <w:sz w:val="32"/>
          <w:szCs w:val="32"/>
        </w:rPr>
        <w:t xml:space="preserve"> </w:t>
      </w:r>
    </w:p>
    <w:p w14:paraId="064432D2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 w:val="0"/>
        <w:snapToGrid w:val="0"/>
        <w:spacing w:line="58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确 认 函</w:t>
      </w:r>
    </w:p>
    <w:p w14:paraId="5BD2C6E7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 w:val="0"/>
        <w:snapToGrid w:val="0"/>
        <w:spacing w:line="58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6F49A31A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 w:val="0"/>
        <w:snapToGrid w:val="0"/>
        <w:spacing w:line="580" w:lineRule="exact"/>
        <w:ind w:right="0" w:firstLine="960" w:firstLineChars="300"/>
        <w:jc w:val="left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本人为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院士，现为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（填“在职”或“退休”）院士，拟与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（单位全称）新建院士工作站。</w:t>
      </w:r>
    </w:p>
    <w:p w14:paraId="6BCE3931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 w:val="0"/>
        <w:snapToGrid w:val="0"/>
        <w:spacing w:line="580" w:lineRule="exact"/>
        <w:ind w:right="0"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根据中共中央办公厅 国务院办公厅《关于进一步弘扬科学家精神 加强作风和学风建设的意见》（中办发〔2019〕35号）规定：每名未退休院士受聘的院士工作站不超过1个、退休院士不超过3个，院士在每个工作站全职工作时间每年不少于3个月。本人在国内符合这一规定。</w:t>
      </w:r>
    </w:p>
    <w:p w14:paraId="2A9E28FB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 w:val="0"/>
        <w:snapToGrid w:val="0"/>
        <w:spacing w:line="580" w:lineRule="exact"/>
        <w:ind w:right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6DD65C9B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 w:val="0"/>
        <w:snapToGrid w:val="0"/>
        <w:spacing w:line="580" w:lineRule="exact"/>
        <w:ind w:right="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</w:p>
    <w:p w14:paraId="0786A67C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 w:val="0"/>
        <w:snapToGrid w:val="0"/>
        <w:spacing w:line="580" w:lineRule="exact"/>
        <w:ind w:right="0" w:firstLine="4960" w:firstLineChars="1550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院士（签名）：</w:t>
      </w:r>
    </w:p>
    <w:p w14:paraId="4F3FC441">
      <w:pPr>
        <w:keepNext w:val="0"/>
        <w:keepLines w:val="0"/>
        <w:pageBreakBefore w:val="0"/>
        <w:widowControl w:val="0"/>
        <w:kinsoku/>
        <w:topLinePunct w:val="0"/>
        <w:autoSpaceDE/>
        <w:autoSpaceDN/>
        <w:bidi w:val="0"/>
        <w:adjustRightInd w:val="0"/>
        <w:snapToGrid w:val="0"/>
        <w:spacing w:line="580" w:lineRule="exact"/>
        <w:ind w:right="0" w:firstLine="4960" w:firstLineChars="1550"/>
        <w:jc w:val="center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sectPr>
          <w:footerReference r:id="rId3" w:type="default"/>
          <w:pgSz w:w="11906" w:h="16838"/>
          <w:pgMar w:top="2098" w:right="1474" w:bottom="1587" w:left="1474" w:header="851" w:footer="992" w:gutter="0"/>
          <w:pgNumType w:fmt="numberInDash"/>
          <w:cols w:space="720" w:num="1"/>
          <w:titlePg/>
          <w:rtlGutter w:val="0"/>
          <w:docGrid w:type="lines" w:linePitch="312" w:charSpace="0"/>
        </w:sect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年   月   日</w:t>
      </w:r>
    </w:p>
    <w:p w14:paraId="52DC9D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